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2F7A4" w14:textId="77777777" w:rsidR="00457592" w:rsidRDefault="00457592" w:rsidP="00457592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</w:t>
      </w:r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атверджено рішенням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 </w:t>
      </w:r>
    </w:p>
    <w:p w14:paraId="7CCFD0CB" w14:textId="2073EAC9" w:rsidR="00457592" w:rsidRDefault="00457592" w:rsidP="00457592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уповноваженої особи</w:t>
      </w:r>
    </w:p>
    <w:p w14:paraId="7013DEE2" w14:textId="05828FB5" w:rsidR="00457592" w:rsidRPr="00457592" w:rsidRDefault="00457592" w:rsidP="00457592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від «16» червня 2026 року №10-С.</w:t>
      </w:r>
    </w:p>
    <w:p w14:paraId="45552FB4" w14:textId="77777777" w:rsidR="00457592" w:rsidRDefault="00457592" w:rsidP="0045759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612D5333" w14:textId="0A644FC7" w:rsidR="00457592" w:rsidRPr="00457592" w:rsidRDefault="00457592" w:rsidP="0045759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ОБҐРУНТУВАННЯ</w:t>
      </w:r>
    </w:p>
    <w:p w14:paraId="22DDAEF6" w14:textId="77777777" w:rsidR="00457592" w:rsidRPr="00457592" w:rsidRDefault="00457592" w:rsidP="004575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2D8DC845" w14:textId="77777777" w:rsidR="00457592" w:rsidRPr="00457592" w:rsidRDefault="00457592" w:rsidP="004575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(на виконання вимог постанови КМУ від 11.10.2016 № 710 «Про ефективне використання державних коштів» зі змінами)</w:t>
      </w:r>
    </w:p>
    <w:p w14:paraId="53BB7C35" w14:textId="77777777" w:rsidR="00457592" w:rsidRPr="00457592" w:rsidRDefault="00457592" w:rsidP="0045759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 Найменування замовника: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Чернівецький науково-дослідний експертно-криміналістичний центр МВС України. </w:t>
      </w:r>
    </w:p>
    <w:p w14:paraId="336C91CF" w14:textId="77777777" w:rsidR="00457592" w:rsidRPr="00457592" w:rsidRDefault="00457592" w:rsidP="0045759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 Ідентифікатор закупівлі: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UA-2026-06-16-004319-a. </w:t>
      </w:r>
    </w:p>
    <w:p w14:paraId="2F5E1B9B" w14:textId="77777777" w:rsidR="00457592" w:rsidRPr="00457592" w:rsidRDefault="00457592" w:rsidP="0045759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 Предмет закупівлі: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Пакет оновлень для програмного забезпечення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Amped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Five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3348BBAF" w14:textId="67227136" w:rsidR="00457592" w:rsidRPr="00457592" w:rsidRDefault="00457592" w:rsidP="0045759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 Код за ДК 021:2015: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48320000-7 — Пакети програмного забезпечення для роботи з графікою та зображеннями (або 48218000-9 — Пакети програмного забезпечення для керування ліцензіями, залежно від вашої специфікації плану).</w:t>
      </w:r>
    </w:p>
    <w:p w14:paraId="08550065" w14:textId="6EDDC0BD" w:rsidR="00457592" w:rsidRPr="00457592" w:rsidRDefault="00457592" w:rsidP="0045759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</w:t>
      </w: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Обґрунтування технічних та якісних характеристик предмета закупівлі</w:t>
      </w:r>
    </w:p>
    <w:p w14:paraId="3FFCD1AC" w14:textId="77777777" w:rsidR="00457592" w:rsidRPr="00457592" w:rsidRDefault="00457592" w:rsidP="00457592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Програмне забезпечення (ПЗ) </w:t>
      </w:r>
      <w:proofErr w:type="spellStart"/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Amped</w:t>
      </w:r>
      <w:proofErr w:type="spellEnd"/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Five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є спеціалізованим інструментом, що використовується експертами-криміналістами для дослідження, покращення та аналізу цифрових відео- та фотоматеріалів під час проведення судових експертиз та експертних досліджень.</w:t>
      </w:r>
    </w:p>
    <w:p w14:paraId="6104890D" w14:textId="77777777" w:rsidR="00457592" w:rsidRPr="00457592" w:rsidRDefault="00457592" w:rsidP="004575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 закупівлі: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Забезпечення безперервної технічної підтримки та отримання офіційних оновлень (підписки) для наявних ліцензій ПЗ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Amped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Five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60AA233" w14:textId="77777777" w:rsidR="00457592" w:rsidRPr="00457592" w:rsidRDefault="00457592" w:rsidP="004575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Якісні характеристики: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Закупівля пакета оновлень є критично необхідною для:</w:t>
      </w:r>
    </w:p>
    <w:p w14:paraId="60FD3646" w14:textId="77777777" w:rsidR="00457592" w:rsidRPr="00457592" w:rsidRDefault="00457592" w:rsidP="0045759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Сумісності ПЗ з новими форматами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кодеків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відеофайлів сучасних систем відеоспостереження (CCTV),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відеореєстраторів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мобільних пристроїв.</w:t>
      </w:r>
    </w:p>
    <w:p w14:paraId="6D17FAA9" w14:textId="77777777" w:rsidR="00457592" w:rsidRPr="00457592" w:rsidRDefault="00457592" w:rsidP="0045759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Отримання нових алгоритмів фільтрації, стабілізації зображення, усунення розмиття та деблокування цифрового шуму, що безпосередньо впливає на точність та об'єктивність висновків експерта.</w:t>
      </w:r>
    </w:p>
    <w:p w14:paraId="4BF8206D" w14:textId="77777777" w:rsidR="00457592" w:rsidRPr="00457592" w:rsidRDefault="00457592" w:rsidP="0045759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Усунення виявлених помилок (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bug-fixing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) та закриття вразливостей безпеки згідно з регламентом розробника (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Amped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Software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14:paraId="0900D955" w14:textId="77777777" w:rsidR="00457592" w:rsidRPr="00457592" w:rsidRDefault="00457592" w:rsidP="004575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Технічні вимоги: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Пакет оновлень має забезпечити продовження терміну дії ліцензії (SMS -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Software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Maintenance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) строком на 12 місяців для конкретного серійного номера ключа захисту (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донгла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), що належить Замовнику, із повним доступом до всіх релізів програми протягом цього періоду.</w:t>
      </w:r>
    </w:p>
    <w:p w14:paraId="009E3C4B" w14:textId="0432A37C" w:rsidR="00457592" w:rsidRPr="00457592" w:rsidRDefault="00457592" w:rsidP="00457592">
      <w:pPr>
        <w:spacing w:before="100" w:beforeAutospacing="1" w:after="100" w:afterAutospacing="1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Обґрунтування розміру бюджетного призначення</w:t>
      </w:r>
    </w:p>
    <w:p w14:paraId="11EA238F" w14:textId="5506F63C" w:rsidR="00457592" w:rsidRPr="00457592" w:rsidRDefault="00457592" w:rsidP="00457592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Розмір бюджетного призначення сформовано відповідно до кошторису Чернівецького НДЕКЦ МВС України на 2026 рік за рахунок коштів Державного бюджету України (загального або спеціального фонду) по КПКВК 1001050 «Забезпечення діяльності органів, 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установ та закладів Міністерства внутрішніх справ України...» та КЕКВ 2240 «Оплата послуг (крім комунальних)»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Розмір бюджетного призначення повністю відповідає затвердженому плановому кошторису витрат на матеріально-технічне забезпечення діяльності експертної служби на поточний рік.</w:t>
      </w:r>
    </w:p>
    <w:p w14:paraId="5E62D14E" w14:textId="13C0A1CA" w:rsidR="00457592" w:rsidRPr="00457592" w:rsidRDefault="00457592" w:rsidP="00457592">
      <w:pPr>
        <w:spacing w:before="100" w:beforeAutospacing="1" w:after="100" w:afterAutospacing="1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Обґрунтування очікуваної вартості предмета закупівлі</w:t>
      </w:r>
    </w:p>
    <w:p w14:paraId="196AA7D8" w14:textId="18E99AD1" w:rsidR="00457592" w:rsidRPr="00457592" w:rsidRDefault="00457592" w:rsidP="00457592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Очікувана вартість визначена відповідно до Примірної методики визначення очікуваної вартості предмета закупівлі (наказ Мінекономіки від 18.02.2020 № 275).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Оскільки ПЗ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Amped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Five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є специфічним імпортним продуктом із чіткою дистриб'юторською політикою, розрахунок вартості проведено шляхом </w:t>
      </w:r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аналізу ринкових пропозицій та моніторингу аналогічних </w:t>
      </w:r>
      <w:proofErr w:type="spellStart"/>
      <w:r w:rsidRPr="004575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закупівель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2BB5DA78" w14:textId="77777777" w:rsidR="00457592" w:rsidRPr="00457592" w:rsidRDefault="00457592" w:rsidP="0045759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Було здійснено запит комерційних пропозицій у офіційних партнерів/дистриб'юторів компанії </w:t>
      </w:r>
      <w:proofErr w:type="spellStart"/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Amped</w:t>
      </w:r>
      <w:proofErr w:type="spellEnd"/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</w:t>
      </w:r>
      <w:proofErr w:type="spellStart"/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Software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Україні.</w:t>
      </w:r>
    </w:p>
    <w:p w14:paraId="7A8AEEA1" w14:textId="0F1F0B8D" w:rsidR="00457592" w:rsidRPr="00457592" w:rsidRDefault="00457592" w:rsidP="0045759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Проведено аналіз цін на аналогічні пакети оновлень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Amped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Five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системі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Prozorro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травень-червень 2026 року іншими регіональними НДЕКЦ МВС України</w:t>
      </w: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EF189CE" w14:textId="350AE409" w:rsidR="00457592" w:rsidRPr="00457592" w:rsidRDefault="00457592" w:rsidP="0045759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Очікувану вартість встановлено на рівні </w:t>
      </w:r>
      <w:proofErr w:type="spellStart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>середньоринкової</w:t>
      </w:r>
      <w:proofErr w:type="spellEnd"/>
      <w:r w:rsidRPr="004575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ціни за продовження річної ліцензії з урахуванням офіційного курсу валют та податкового законодавства України на момент оголошення закупівлі.</w:t>
      </w:r>
    </w:p>
    <w:p w14:paraId="53406C4A" w14:textId="0D9AE588" w:rsidR="00457592" w:rsidRPr="00457592" w:rsidRDefault="00457592" w:rsidP="004575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ab/>
      </w:r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Очікувана вартість становить </w:t>
      </w:r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159000</w:t>
      </w:r>
      <w:r w:rsidRPr="004575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,</w:t>
      </w:r>
      <w:r w:rsidRPr="004575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00</w:t>
      </w:r>
      <w:r w:rsidRPr="004575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грн з ПДВ).</w:t>
      </w:r>
    </w:p>
    <w:p w14:paraId="4FACC9E8" w14:textId="77777777" w:rsidR="00FC540A" w:rsidRPr="00457592" w:rsidRDefault="00FC540A" w:rsidP="00457592">
      <w:pPr>
        <w:jc w:val="both"/>
        <w:rPr>
          <w:sz w:val="24"/>
          <w:szCs w:val="24"/>
        </w:rPr>
      </w:pPr>
    </w:p>
    <w:sectPr w:rsidR="00FC540A" w:rsidRPr="004575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A25DE"/>
    <w:multiLevelType w:val="multilevel"/>
    <w:tmpl w:val="F4C23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0607CF"/>
    <w:multiLevelType w:val="multilevel"/>
    <w:tmpl w:val="A6B60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92"/>
    <w:rsid w:val="00457592"/>
    <w:rsid w:val="007E031A"/>
    <w:rsid w:val="00F34DF3"/>
    <w:rsid w:val="00FC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6AA1"/>
  <w15:chartTrackingRefBased/>
  <w15:docId w15:val="{FDA2D9D6-C597-4701-8BBC-65B4FA87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75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759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457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1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23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2275</Words>
  <Characters>1297</Characters>
  <Application>Microsoft Office Word</Application>
  <DocSecurity>0</DocSecurity>
  <Lines>10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2026-06-23T09:32:00Z</dcterms:created>
  <dcterms:modified xsi:type="dcterms:W3CDTF">2026-06-23T09:36:00Z</dcterms:modified>
</cp:coreProperties>
</file>